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485F" w14:textId="77777777" w:rsidR="00751B1E" w:rsidRPr="00751B1E" w:rsidRDefault="00751B1E" w:rsidP="00751B1E">
      <w:pPr>
        <w:rPr>
          <w:b/>
          <w:bCs/>
        </w:rPr>
      </w:pPr>
      <w:r w:rsidRPr="00751B1E">
        <w:rPr>
          <w:rFonts w:ascii="Segoe UI Emoji" w:hAnsi="Segoe UI Emoji" w:cs="Segoe UI Emoji"/>
          <w:b/>
          <w:bCs/>
        </w:rPr>
        <w:t>📝</w:t>
      </w:r>
      <w:r w:rsidRPr="00751B1E">
        <w:rPr>
          <w:b/>
          <w:bCs/>
        </w:rPr>
        <w:t xml:space="preserve"> Course Summary</w:t>
      </w:r>
    </w:p>
    <w:p w14:paraId="57752C4B" w14:textId="77777777" w:rsidR="00751B1E" w:rsidRPr="00751B1E" w:rsidRDefault="00751B1E" w:rsidP="00751B1E">
      <w:r w:rsidRPr="00751B1E">
        <w:t xml:space="preserve">The </w:t>
      </w:r>
      <w:proofErr w:type="spellStart"/>
      <w:r w:rsidRPr="00751B1E">
        <w:rPr>
          <w:b/>
          <w:bCs/>
        </w:rPr>
        <w:t>ARiRA</w:t>
      </w:r>
      <w:proofErr w:type="spellEnd"/>
      <w:r w:rsidRPr="00751B1E">
        <w:rPr>
          <w:b/>
          <w:bCs/>
        </w:rPr>
        <w:t xml:space="preserve"> – Regional Anaesthesia Cadaver Course</w:t>
      </w:r>
      <w:r w:rsidRPr="00751B1E">
        <w:t xml:space="preserve"> is a comprehensive hands-on training program designed to enhance the skills of anaesthesiologists in performing regional nerve blocks with precision. Through expertly guided cadaver dissection and ultrasound-based demonstrations, participants gain a clear anatomical understanding that directly improves clinical practice.</w:t>
      </w:r>
    </w:p>
    <w:p w14:paraId="45311389" w14:textId="77777777" w:rsidR="00751B1E" w:rsidRPr="00751B1E" w:rsidRDefault="00751B1E" w:rsidP="00751B1E">
      <w:r w:rsidRPr="00751B1E">
        <w:pict w14:anchorId="674923F5">
          <v:rect id="_x0000_i1043" style="width:0;height:1.5pt" o:hralign="center" o:hrstd="t" o:hr="t" fillcolor="#a0a0a0" stroked="f"/>
        </w:pict>
      </w:r>
    </w:p>
    <w:p w14:paraId="06C743E4" w14:textId="77777777" w:rsidR="00751B1E" w:rsidRPr="00751B1E" w:rsidRDefault="00751B1E" w:rsidP="00751B1E">
      <w:pPr>
        <w:rPr>
          <w:b/>
          <w:bCs/>
        </w:rPr>
      </w:pPr>
      <w:r w:rsidRPr="00751B1E">
        <w:rPr>
          <w:rFonts w:ascii="Segoe UI Emoji" w:hAnsi="Segoe UI Emoji" w:cs="Segoe UI Emoji"/>
          <w:b/>
          <w:bCs/>
        </w:rPr>
        <w:t>📄</w:t>
      </w:r>
      <w:r w:rsidRPr="00751B1E">
        <w:rPr>
          <w:b/>
          <w:bCs/>
        </w:rPr>
        <w:t xml:space="preserve"> Course Description</w:t>
      </w:r>
    </w:p>
    <w:p w14:paraId="2584427E" w14:textId="77777777" w:rsidR="00751B1E" w:rsidRPr="00751B1E" w:rsidRDefault="00751B1E" w:rsidP="00751B1E">
      <w:r w:rsidRPr="00751B1E">
        <w:t xml:space="preserve">The </w:t>
      </w:r>
      <w:proofErr w:type="spellStart"/>
      <w:r w:rsidRPr="00751B1E">
        <w:rPr>
          <w:b/>
          <w:bCs/>
        </w:rPr>
        <w:t>ARiRA</w:t>
      </w:r>
      <w:proofErr w:type="spellEnd"/>
      <w:r w:rsidRPr="00751B1E">
        <w:rPr>
          <w:b/>
          <w:bCs/>
        </w:rPr>
        <w:t xml:space="preserve"> Regional Anaesthesia Cadaver Course</w:t>
      </w:r>
      <w:r w:rsidRPr="00751B1E">
        <w:t xml:space="preserve"> offers an immersive learning experience focused on anatomical clarity and practical proficiency. This course combines detailed cadaveric anatomy demonstrations with real-time ultrasound scanning to provide participants with a deeper understanding of nerve block techniques.</w:t>
      </w:r>
    </w:p>
    <w:p w14:paraId="5DF7AC3F" w14:textId="77777777" w:rsidR="00751B1E" w:rsidRPr="00751B1E" w:rsidRDefault="00751B1E" w:rsidP="00751B1E">
      <w:r w:rsidRPr="00751B1E">
        <w:t xml:space="preserve">Participants will learn upper limb, lower limb, thoracic, abdominal, and advanced regional blocks using a structured, evidence-based approach. Expert faculty will guide participants through cadaver dissections, </w:t>
      </w:r>
      <w:proofErr w:type="spellStart"/>
      <w:r w:rsidRPr="00751B1E">
        <w:t>sono</w:t>
      </w:r>
      <w:proofErr w:type="spellEnd"/>
      <w:r w:rsidRPr="00751B1E">
        <w:t>-anatomy identification, needle approaches, and troubleshooting techniques. The course is crafted to suit both beginners and experienced anaesthesiologists looking to refine their skills.</w:t>
      </w:r>
    </w:p>
    <w:p w14:paraId="0197C9E0" w14:textId="77777777" w:rsidR="00751B1E" w:rsidRPr="00751B1E" w:rsidRDefault="00751B1E" w:rsidP="00751B1E">
      <w:r w:rsidRPr="00751B1E">
        <w:t>Key highlights:</w:t>
      </w:r>
    </w:p>
    <w:p w14:paraId="372859D0" w14:textId="77777777" w:rsidR="00751B1E" w:rsidRPr="00751B1E" w:rsidRDefault="00751B1E" w:rsidP="00751B1E">
      <w:pPr>
        <w:numPr>
          <w:ilvl w:val="0"/>
          <w:numId w:val="1"/>
        </w:numPr>
      </w:pPr>
      <w:r w:rsidRPr="00751B1E">
        <w:t>Cadaver-based hands-on learning</w:t>
      </w:r>
    </w:p>
    <w:p w14:paraId="220A4653" w14:textId="77777777" w:rsidR="00751B1E" w:rsidRPr="00751B1E" w:rsidRDefault="00751B1E" w:rsidP="00751B1E">
      <w:pPr>
        <w:numPr>
          <w:ilvl w:val="0"/>
          <w:numId w:val="1"/>
        </w:numPr>
      </w:pPr>
      <w:r w:rsidRPr="00751B1E">
        <w:t>Demonstration of ultrasound scanning for major nerve blocks</w:t>
      </w:r>
    </w:p>
    <w:p w14:paraId="7F38A136" w14:textId="77777777" w:rsidR="00751B1E" w:rsidRPr="00751B1E" w:rsidRDefault="00751B1E" w:rsidP="00751B1E">
      <w:pPr>
        <w:numPr>
          <w:ilvl w:val="0"/>
          <w:numId w:val="1"/>
        </w:numPr>
      </w:pPr>
      <w:r w:rsidRPr="00751B1E">
        <w:t>Understanding surface landmarks, needle techniques, and clinical application</w:t>
      </w:r>
    </w:p>
    <w:p w14:paraId="3A8D8443" w14:textId="77777777" w:rsidR="00751B1E" w:rsidRPr="00751B1E" w:rsidRDefault="00751B1E" w:rsidP="00751B1E">
      <w:pPr>
        <w:numPr>
          <w:ilvl w:val="0"/>
          <w:numId w:val="1"/>
        </w:numPr>
      </w:pPr>
      <w:r w:rsidRPr="00751B1E">
        <w:t>Safe and effective block execution methods</w:t>
      </w:r>
    </w:p>
    <w:p w14:paraId="6217CAB1" w14:textId="77777777" w:rsidR="00751B1E" w:rsidRPr="00751B1E" w:rsidRDefault="00751B1E" w:rsidP="00751B1E">
      <w:pPr>
        <w:numPr>
          <w:ilvl w:val="0"/>
          <w:numId w:val="1"/>
        </w:numPr>
      </w:pPr>
      <w:r w:rsidRPr="00751B1E">
        <w:t>Latest advancements in regional anaesthesia techniques</w:t>
      </w:r>
    </w:p>
    <w:p w14:paraId="45C7C5A9" w14:textId="77777777" w:rsidR="00751B1E" w:rsidRPr="00751B1E" w:rsidRDefault="00751B1E" w:rsidP="00751B1E">
      <w:r w:rsidRPr="00751B1E">
        <w:pict w14:anchorId="7BF54B70">
          <v:rect id="_x0000_i1044" style="width:0;height:1.5pt" o:hralign="center" o:hrstd="t" o:hr="t" fillcolor="#a0a0a0" stroked="f"/>
        </w:pict>
      </w:r>
    </w:p>
    <w:p w14:paraId="1BF6CAAD" w14:textId="77777777" w:rsidR="00751B1E" w:rsidRPr="00751B1E" w:rsidRDefault="00751B1E" w:rsidP="00751B1E">
      <w:pPr>
        <w:rPr>
          <w:b/>
          <w:bCs/>
        </w:rPr>
      </w:pPr>
      <w:r w:rsidRPr="00751B1E">
        <w:rPr>
          <w:rFonts w:ascii="Segoe UI Emoji" w:hAnsi="Segoe UI Emoji" w:cs="Segoe UI Emoji"/>
          <w:b/>
          <w:bCs/>
        </w:rPr>
        <w:t>🎯</w:t>
      </w:r>
      <w:r w:rsidRPr="00751B1E">
        <w:rPr>
          <w:b/>
          <w:bCs/>
        </w:rPr>
        <w:t xml:space="preserve"> Why to Attend</w:t>
      </w:r>
    </w:p>
    <w:p w14:paraId="65CA0000" w14:textId="77777777" w:rsidR="00751B1E" w:rsidRPr="00751B1E" w:rsidRDefault="00751B1E" w:rsidP="00751B1E">
      <w:pPr>
        <w:numPr>
          <w:ilvl w:val="0"/>
          <w:numId w:val="2"/>
        </w:numPr>
      </w:pPr>
      <w:r w:rsidRPr="00751B1E">
        <w:rPr>
          <w:b/>
          <w:bCs/>
        </w:rPr>
        <w:t>Master Anatomy with Confidence</w:t>
      </w:r>
      <w:r w:rsidRPr="00751B1E">
        <w:br/>
        <w:t>Gain unmatched clarity of neural and fascial planes through cadaver dissection—something not possible with mannequins or images.</w:t>
      </w:r>
    </w:p>
    <w:p w14:paraId="116EDFD6" w14:textId="77777777" w:rsidR="00751B1E" w:rsidRPr="00751B1E" w:rsidRDefault="00751B1E" w:rsidP="00751B1E">
      <w:pPr>
        <w:numPr>
          <w:ilvl w:val="0"/>
          <w:numId w:val="2"/>
        </w:numPr>
      </w:pPr>
      <w:r w:rsidRPr="00751B1E">
        <w:rPr>
          <w:b/>
          <w:bCs/>
        </w:rPr>
        <w:t>Enhance Ultrasound Skills</w:t>
      </w:r>
      <w:r w:rsidRPr="00751B1E">
        <w:br/>
        <w:t xml:space="preserve">Improve your ability to identify </w:t>
      </w:r>
      <w:proofErr w:type="spellStart"/>
      <w:r w:rsidRPr="00751B1E">
        <w:t>sono</w:t>
      </w:r>
      <w:proofErr w:type="spellEnd"/>
      <w:r w:rsidRPr="00751B1E">
        <w:t>-anatomy and execute nerve blocks accurately.</w:t>
      </w:r>
    </w:p>
    <w:p w14:paraId="658DD46E" w14:textId="77777777" w:rsidR="00751B1E" w:rsidRPr="00751B1E" w:rsidRDefault="00751B1E" w:rsidP="00751B1E">
      <w:pPr>
        <w:numPr>
          <w:ilvl w:val="0"/>
          <w:numId w:val="2"/>
        </w:numPr>
      </w:pPr>
      <w:r w:rsidRPr="00751B1E">
        <w:rPr>
          <w:b/>
          <w:bCs/>
        </w:rPr>
        <w:t>Learn from Expert Faculty</w:t>
      </w:r>
      <w:r w:rsidRPr="00751B1E">
        <w:br/>
        <w:t>Interact with leading regional anaesthesia specialists with extensive clinical and academic experience.</w:t>
      </w:r>
    </w:p>
    <w:p w14:paraId="0D1B68F0" w14:textId="77777777" w:rsidR="00751B1E" w:rsidRPr="00751B1E" w:rsidRDefault="00751B1E" w:rsidP="00751B1E">
      <w:pPr>
        <w:numPr>
          <w:ilvl w:val="0"/>
          <w:numId w:val="2"/>
        </w:numPr>
      </w:pPr>
      <w:r w:rsidRPr="00751B1E">
        <w:rPr>
          <w:b/>
          <w:bCs/>
        </w:rPr>
        <w:t>Improve Clinical Outcomes</w:t>
      </w:r>
      <w:r w:rsidRPr="00751B1E">
        <w:br/>
        <w:t>Apply the learned techniques immediately to improve patient safety, comfort, and block success rates.</w:t>
      </w:r>
    </w:p>
    <w:p w14:paraId="6F958505" w14:textId="77777777" w:rsidR="00751B1E" w:rsidRPr="00751B1E" w:rsidRDefault="00751B1E" w:rsidP="00751B1E">
      <w:pPr>
        <w:numPr>
          <w:ilvl w:val="0"/>
          <w:numId w:val="2"/>
        </w:numPr>
      </w:pPr>
      <w:r w:rsidRPr="00751B1E">
        <w:rPr>
          <w:b/>
          <w:bCs/>
        </w:rPr>
        <w:lastRenderedPageBreak/>
        <w:t>Hands-On Experience</w:t>
      </w:r>
      <w:r w:rsidRPr="00751B1E">
        <w:br/>
        <w:t>Practice orientation, needle trajectory, and block techniques in a realistic anatomical environment.</w:t>
      </w:r>
    </w:p>
    <w:p w14:paraId="561CF5BE" w14:textId="77777777" w:rsidR="00751B1E" w:rsidRPr="00751B1E" w:rsidRDefault="00751B1E" w:rsidP="00751B1E">
      <w:pPr>
        <w:numPr>
          <w:ilvl w:val="0"/>
          <w:numId w:val="2"/>
        </w:numPr>
      </w:pPr>
      <w:r w:rsidRPr="00751B1E">
        <w:rPr>
          <w:b/>
          <w:bCs/>
        </w:rPr>
        <w:t>Stay Updated</w:t>
      </w:r>
      <w:r w:rsidRPr="00751B1E">
        <w:br/>
        <w:t>Learn the latest guidelines, best practices, and innovations in regional anaesthesia.</w:t>
      </w:r>
    </w:p>
    <w:p w14:paraId="300C6DA4" w14:textId="77777777" w:rsidR="00751B1E" w:rsidRPr="00751B1E" w:rsidRDefault="00751B1E" w:rsidP="00751B1E">
      <w:pPr>
        <w:numPr>
          <w:ilvl w:val="0"/>
          <w:numId w:val="2"/>
        </w:numPr>
      </w:pPr>
      <w:r w:rsidRPr="00751B1E">
        <w:rPr>
          <w:b/>
          <w:bCs/>
        </w:rPr>
        <w:t>Ideal for All Skill Levels</w:t>
      </w:r>
      <w:r w:rsidRPr="00751B1E">
        <w:br/>
        <w:t>Whether you are a beginner or an experienced practitioner, the course strengthens your foundation and sharpens your technique.</w:t>
      </w:r>
    </w:p>
    <w:p w14:paraId="67D6EA77" w14:textId="77777777" w:rsidR="00751B1E" w:rsidRPr="00751B1E" w:rsidRDefault="00751B1E" w:rsidP="00751B1E">
      <w:r w:rsidRPr="00751B1E">
        <w:pict w14:anchorId="0C5BF4F0">
          <v:rect id="_x0000_i1045" style="width:0;height:1.5pt" o:hralign="center" o:hrstd="t" o:hr="t" fillcolor="#a0a0a0" stroked="f"/>
        </w:pict>
      </w:r>
    </w:p>
    <w:p w14:paraId="442409CC" w14:textId="77777777" w:rsidR="00B025FA" w:rsidRPr="00751B1E" w:rsidRDefault="00B025FA" w:rsidP="00751B1E"/>
    <w:sectPr w:rsidR="00B025FA" w:rsidRPr="00751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7EF1"/>
    <w:multiLevelType w:val="multilevel"/>
    <w:tmpl w:val="50AC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9258F"/>
    <w:multiLevelType w:val="multilevel"/>
    <w:tmpl w:val="1A16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25832">
    <w:abstractNumId w:val="0"/>
  </w:num>
  <w:num w:numId="2" w16cid:durableId="119368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1E"/>
    <w:rsid w:val="00177E1A"/>
    <w:rsid w:val="002948A9"/>
    <w:rsid w:val="004021E5"/>
    <w:rsid w:val="004D33E8"/>
    <w:rsid w:val="00751B1E"/>
    <w:rsid w:val="00B0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9BBE"/>
  <w15:chartTrackingRefBased/>
  <w15:docId w15:val="{9DA8B78A-7D5E-4D71-B36C-1BCAC5F1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B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B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B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deepan murugesan</dc:creator>
  <cp:keywords/>
  <dc:description/>
  <cp:lastModifiedBy>deepan murugesan</cp:lastModifiedBy>
  <cp:revision>1</cp:revision>
  <dcterms:created xsi:type="dcterms:W3CDTF">2025-11-27T07:46:00Z</dcterms:created>
  <dcterms:modified xsi:type="dcterms:W3CDTF">2025-11-27T07:46:00Z</dcterms:modified>
</cp:coreProperties>
</file>